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ЖКХиЭ Новосибирской области от 10.05.2023 N 57-НПА</w:t>
              <w:br/>
              <w:t xml:space="preserve">(ред. от 19.09.2024)</w:t>
              <w:br/>
              <w:t xml:space="preserve">"Об утверждении состава комиссии по установлению необходимости проведения капитального ремонта общего имущества в многоквартирном доме"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мая 2023 г. N 57-НПА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СОСТАВА КОМИССИИ ПО УСТАНОВЛЕНИЮ</w:t>
      </w:r>
    </w:p>
    <w:p>
      <w:pPr>
        <w:pStyle w:val="2"/>
        <w:jc w:val="center"/>
      </w:pPr>
      <w:r>
        <w:rPr>
          <w:sz w:val="20"/>
        </w:rPr>
        <w:t xml:space="preserve">НЕОБХОДИМОСТИ ПРОВЕДЕНИЯ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23.08.2023 </w:t>
            </w:r>
            <w:hyperlink w:history="0" r:id="rId7" w:tooltip="Приказ министерства ЖКХиЭ Новосибирской области от 23.08.2023 N 121-НПА &quot;О внесении изменений в состав комиссии по установлению необходимости проведения капитального ремонта общего имущества в многоквартирном доме, утвержденный приказом министерства жилищно-коммунального хозяйства и энергетики Новосибирской области от 10.05.2023 N 57-НПА&quot; {КонсультантПлюс}">
              <w:r>
                <w:rPr>
                  <w:sz w:val="20"/>
                  <w:color w:val="0000ff"/>
                </w:rPr>
                <w:t xml:space="preserve">N 121-НПА</w:t>
              </w:r>
            </w:hyperlink>
            <w:r>
              <w:rPr>
                <w:sz w:val="20"/>
                <w:color w:val="392c69"/>
              </w:rPr>
              <w:t xml:space="preserve">, от 30.10.2023 </w:t>
            </w:r>
            <w:hyperlink w:history="0" r:id="rId8" w:tooltip="Приказ министерства ЖКХиЭ Новосибирской области от 30.10.2023 N 181-НПА &quot;О внесении изменений в состав комиссии по установлению необходимости проведения капитального ремонта общего имущества в многоквартирном доме, утвержденный приказом министерства жилищно-коммунального хозяйства и энергетики Новосибирской области от 10.05.2023 N 57-НПА&quot; {КонсультантПлюс}">
              <w:r>
                <w:rPr>
                  <w:sz w:val="20"/>
                  <w:color w:val="0000ff"/>
                </w:rPr>
                <w:t xml:space="preserve">N 181-НПА</w:t>
              </w:r>
            </w:hyperlink>
            <w:r>
              <w:rPr>
                <w:sz w:val="20"/>
                <w:color w:val="392c69"/>
              </w:rPr>
              <w:t xml:space="preserve">, от 19.09.2024 </w:t>
            </w:r>
            <w:hyperlink w:history="0" r:id="rId9" w:tooltip="Приказ министерства ЖКХиЭ Новосибирской области от 19.09.2024 N 217-НПА &quot;О внесении изменений в состав комиссии по установлению необходимости проведения капитального ремонта общего имущества в многоквартирном доме, утвержденный приказом министерства жилищно-коммунального хозяйства и энергетики Новосибирской области от 10.05.2023 N 57-НПА&quot; {КонсультантПлюс}">
              <w:r>
                <w:rPr>
                  <w:sz w:val="20"/>
                  <w:color w:val="0000ff"/>
                </w:rPr>
                <w:t xml:space="preserve">N 217-НПА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Постановление Правительства Новосибирской области от 11.04.2023 N 150-п &quot;Об определ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Порядка установления необходимости проведения капитального ремонта общего имущества в многоквартирном доме, утвержденного постановлением Правительства Новосибирской области от 11.04.2023 N 150-п "Об утверждении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определению необходимости проведения капитального ремонта общего имущества в многоквартирных домах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Д.Н.АРХИПОВ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и энергетики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10.05.2023 N 57-НПА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УСТАНОВЛЕНИЮ НЕОБХОДИМОСТИ ПРОВЕДЕНИЯ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истерства ЖКХиЭ Новосибирской области от 19.09.2024 N 217-НПА &quot;О внесении изменений в состав комиссии по установлению необходимости проведения капитального ремонта общего имущества в многоквартирном доме, утвержденный приказом министерства жилищно-коммунального хозяйства и энергетики Новосибирской области от 10.05.2023 N 57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19.09.2024 N 217-НПА)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397"/>
        <w:gridCol w:w="5896"/>
      </w:tblGrid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председатель комиссии;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Куприянова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Дарья Игоревна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управления жилищной политики министерства жилищно-коммунального хозяйства и энергетики Новосибирской области, заместитель председателя комиссии;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Агеенко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Вадим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 Витальевич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специалист управления жилищной политики министерства жилищно-коммунального хозяйства и энергетики Новосибирской области, секретарь комиссии;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Бурухина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планирования и организации капитального ремонта Фонда модернизации и развития жилищно-коммунального хозяйства муниципальных образований Новосибирской области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Гончаров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инспекции - начальник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Кулешов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исполнительный директор Фонда модернизации и развития жилищно-коммунального хозяйства муниципальных образований Новосибирской области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Петрова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Игоревна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Хлевной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инженер государственного бюджетного учреждения Новосибирской области "Новосибирский центр кадастровой оценки и инвентаризации" (по согласованию);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Шабалдина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Ирина Павловна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реализации программы капитального ремонта жилищного фонда мэрии города Новосибирска (по согласованию).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10.05.2023 N 57-НПА</w:t>
            <w:br/>
            <w:t>(ред. от 19.09.2024)</w:t>
            <w:br/>
            <w:t>"Об утверждении состава коми...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65090&amp;dst=100005" TargetMode = "External"/>
	<Relationship Id="rId8" Type="http://schemas.openxmlformats.org/officeDocument/2006/relationships/hyperlink" Target="https://login.consultant.ru/link/?req=doc&amp;base=RLAW049&amp;n=166700&amp;dst=100005" TargetMode = "External"/>
	<Relationship Id="rId9" Type="http://schemas.openxmlformats.org/officeDocument/2006/relationships/hyperlink" Target="https://login.consultant.ru/link/?req=doc&amp;base=RLAW049&amp;n=175993&amp;dst=100005" TargetMode = "External"/>
	<Relationship Id="rId10" Type="http://schemas.openxmlformats.org/officeDocument/2006/relationships/hyperlink" Target="https://login.consultant.ru/link/?req=doc&amp;base=RLAW049&amp;n=161435&amp;dst=100029" TargetMode = "External"/>
	<Relationship Id="rId11" Type="http://schemas.openxmlformats.org/officeDocument/2006/relationships/hyperlink" Target="https://login.consultant.ru/link/?req=doc&amp;base=RLAW049&amp;n=175993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10.05.2023 N 57-НПА
(ред. от 19.09.2024)
"Об утверждении состава комиссии по установлению необходимости проведения капитального ремонта общего имущества в многоквартирном доме"</dc:title>
  <dcterms:created xsi:type="dcterms:W3CDTF">2024-09-23T02:15:51Z</dcterms:created>
</cp:coreProperties>
</file>